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7610F3">
            <w:pPr>
              <w:pStyle w:val="ECVLeftHeading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904875" cy="1047750"/>
                  <wp:effectExtent l="0" t="0" r="9525" b="0"/>
                  <wp:docPr id="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Default="007610F3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7610F3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123825" cy="133350"/>
                  <wp:effectExtent l="0" t="0" r="9525" b="0"/>
                  <wp:docPr id="8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7610F3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7610F3"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7610F3"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eftHeading"/>
            </w:pPr>
            <w:r>
              <w:t>JOB APPLIED FOR</w:t>
            </w:r>
          </w:p>
          <w:p w:rsidR="002946C7" w:rsidRDefault="002946C7">
            <w:pPr>
              <w:pStyle w:val="ECVLeftHeading"/>
            </w:pPr>
            <w:r>
              <w:t>POSITION</w:t>
            </w:r>
          </w:p>
          <w:p w:rsidR="002946C7" w:rsidRDefault="002946C7">
            <w:pPr>
              <w:pStyle w:val="ECVLeftHeading"/>
            </w:pPr>
            <w:r>
              <w:t>PREFERRED JOB</w:t>
            </w:r>
          </w:p>
          <w:p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7610F3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7610F3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7610F3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category/-ies.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7610F3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Publications</w:t>
            </w:r>
          </w:p>
          <w:p w:rsidR="002946C7" w:rsidRDefault="002946C7">
            <w:pPr>
              <w:pStyle w:val="ECVLeftDetails"/>
            </w:pPr>
            <w:r>
              <w:t>Presentations</w:t>
            </w:r>
          </w:p>
          <w:p w:rsidR="002946C7" w:rsidRDefault="002946C7">
            <w:pPr>
              <w:pStyle w:val="ECVLeftDetails"/>
            </w:pPr>
            <w:r>
              <w:t>Projects</w:t>
            </w:r>
          </w:p>
          <w:p w:rsidR="002946C7" w:rsidRDefault="002946C7">
            <w:pPr>
              <w:pStyle w:val="ECVLeftDetails"/>
            </w:pPr>
            <w:r>
              <w:t>Conferences</w:t>
            </w:r>
          </w:p>
          <w:p w:rsidR="002946C7" w:rsidRDefault="002946C7">
            <w:pPr>
              <w:pStyle w:val="ECVLeftDetails"/>
            </w:pPr>
            <w:r>
              <w:t>Seminars</w:t>
            </w:r>
          </w:p>
          <w:p w:rsidR="002946C7" w:rsidRDefault="002946C7">
            <w:pPr>
              <w:pStyle w:val="ECVLeftDetails"/>
            </w:pPr>
            <w:r>
              <w:t>Honours and awards</w:t>
            </w:r>
          </w:p>
          <w:p w:rsidR="002946C7" w:rsidRDefault="002946C7">
            <w:pPr>
              <w:pStyle w:val="ECVLeftDetails"/>
            </w:pPr>
            <w:r>
              <w:t>Memberships</w:t>
            </w:r>
          </w:p>
          <w:p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2946C7" w:rsidRDefault="002946C7">
            <w:pPr>
              <w:pStyle w:val="ECVSectionDetails"/>
            </w:pPr>
            <w:r>
              <w:t>Example of publication: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2946C7" w:rsidRDefault="002946C7">
            <w:pPr>
              <w:pStyle w:val="ECVSectionDetails"/>
            </w:pPr>
            <w:r>
              <w:t>Example of project: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7610F3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:rsidR="002946C7" w:rsidRDefault="002946C7"/>
    <w:sectPr w:rsidR="002946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64" w:rsidRDefault="00D95F64">
      <w:r>
        <w:separator/>
      </w:r>
    </w:p>
  </w:endnote>
  <w:endnote w:type="continuationSeparator" w:id="0">
    <w:p w:rsidR="00D95F64" w:rsidRDefault="00D9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2946C7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610F3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610F3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2946C7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610F3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610F3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2946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64" w:rsidRDefault="00D95F64">
      <w:r>
        <w:separator/>
      </w:r>
    </w:p>
  </w:footnote>
  <w:footnote w:type="continuationSeparator" w:id="0">
    <w:p w:rsidR="00D95F64" w:rsidRDefault="00D95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7610F3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7610F3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2946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B9"/>
    <w:rsid w:val="00240AB8"/>
    <w:rsid w:val="00274DA7"/>
    <w:rsid w:val="002946C7"/>
    <w:rsid w:val="003347BA"/>
    <w:rsid w:val="004F2D6D"/>
    <w:rsid w:val="007610F3"/>
    <w:rsid w:val="00D95F64"/>
    <w:rsid w:val="00F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Brojretka">
    <w:name w:val="line number"/>
  </w:style>
  <w:style w:type="character" w:styleId="Hiperveza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pPr>
      <w:spacing w:line="100" w:lineRule="atLeast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Opisslik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Zaglavlj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dnoj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ijelotekst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Brojretka">
    <w:name w:val="line number"/>
  </w:style>
  <w:style w:type="character" w:styleId="Hiperveza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pPr>
      <w:spacing w:line="100" w:lineRule="atLeast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Opisslik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Zaglavlj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dnoj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ijelotekst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cp:keywords>Europass, CV, Cedefop</cp:keywords>
  <dc:description>Europass CV</dc:description>
  <cp:lastModifiedBy>Ivica Kostrec</cp:lastModifiedBy>
  <cp:revision>2</cp:revision>
  <cp:lastPrinted>2013-10-22T17:08:00Z</cp:lastPrinted>
  <dcterms:created xsi:type="dcterms:W3CDTF">2013-10-23T07:30:00Z</dcterms:created>
  <dcterms:modified xsi:type="dcterms:W3CDTF">2013-10-23T07:30:00Z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